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FB" w:rsidRPr="00E361B5" w:rsidRDefault="00AE25FB" w:rsidP="00AE25F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2847CF1A" wp14:editId="65E0F1E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5FB" w:rsidRPr="00E361B5" w:rsidRDefault="00AE25FB" w:rsidP="00AE25F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E25FB" w:rsidRPr="00E361B5" w:rsidRDefault="00AE25FB" w:rsidP="00AE25F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E25FB" w:rsidRPr="00E361B5" w:rsidRDefault="00AE25FB" w:rsidP="00AE25F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E25FB" w:rsidRPr="006B27E1" w:rsidRDefault="00AE25FB" w:rsidP="00AE25F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AE25FB" w:rsidRPr="006B27E1" w:rsidRDefault="00AE25FB" w:rsidP="00AE25F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AE25FB" w:rsidRDefault="00AE25FB" w:rsidP="00AE25FB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AE25FB" w:rsidRPr="00627A4E" w:rsidRDefault="00AE25FB" w:rsidP="00AE25FB">
      <w:pPr>
        <w:spacing w:after="0"/>
        <w:contextualSpacing/>
        <w:jc w:val="center"/>
      </w:pPr>
    </w:p>
    <w:p w:rsidR="00AE25FB" w:rsidRDefault="00AE25FB" w:rsidP="00AE25F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AE25FB" w:rsidRPr="00627A4E" w:rsidRDefault="00AE25FB" w:rsidP="00AE25FB">
      <w:pPr>
        <w:spacing w:after="0"/>
        <w:contextualSpacing/>
        <w:jc w:val="center"/>
      </w:pPr>
    </w:p>
    <w:p w:rsidR="00AE25FB" w:rsidRDefault="00AE25FB" w:rsidP="00AE25FB">
      <w:pPr>
        <w:spacing w:after="0"/>
        <w:ind w:firstLine="0"/>
        <w:contextualSpacing/>
        <w:jc w:val="right"/>
        <w:rPr>
          <w:sz w:val="24"/>
          <w:szCs w:val="24"/>
        </w:rPr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25</w:t>
      </w:r>
      <w:r>
        <w:rPr>
          <w:szCs w:val="28"/>
        </w:rPr>
        <w:t>9</w:t>
      </w:r>
    </w:p>
    <w:p w:rsidR="00AE25FB" w:rsidRDefault="00AE25FB" w:rsidP="00AE25FB">
      <w:pPr>
        <w:spacing w:after="0"/>
        <w:ind w:firstLine="0"/>
        <w:contextualSpacing/>
        <w:jc w:val="right"/>
        <w:rPr>
          <w:sz w:val="24"/>
          <w:szCs w:val="24"/>
        </w:rPr>
      </w:pPr>
    </w:p>
    <w:p w:rsidR="00AE25FB" w:rsidRDefault="00AE25FB" w:rsidP="00AE25FB">
      <w:pPr>
        <w:spacing w:after="0"/>
        <w:ind w:firstLine="0"/>
        <w:jc w:val="left"/>
        <w:rPr>
          <w:b/>
          <w:bCs/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 xml:space="preserve">зовнішньої реклами ФОП </w:t>
      </w:r>
      <w:r>
        <w:rPr>
          <w:b/>
          <w:bCs/>
          <w:szCs w:val="28"/>
          <w:lang w:eastAsia="uk-UA"/>
        </w:rPr>
        <w:t>Стеценко Т.І.</w:t>
      </w:r>
    </w:p>
    <w:p w:rsidR="00AE25FB" w:rsidRPr="00A552B5" w:rsidRDefault="00AE25FB" w:rsidP="00AE25FB">
      <w:pPr>
        <w:spacing w:after="0"/>
        <w:ind w:firstLine="0"/>
        <w:jc w:val="left"/>
        <w:rPr>
          <w:szCs w:val="28"/>
          <w:lang w:eastAsia="uk-UA"/>
        </w:rPr>
      </w:pPr>
    </w:p>
    <w:p w:rsidR="00AE25FB" w:rsidRPr="00A552B5" w:rsidRDefault="00AE25FB" w:rsidP="00AE25FB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 w:rsidRPr="00AB6804">
        <w:rPr>
          <w:szCs w:val="28"/>
          <w:lang w:eastAsia="uk-UA"/>
        </w:rPr>
        <w:t xml:space="preserve">ФОП </w:t>
      </w:r>
      <w:r>
        <w:rPr>
          <w:szCs w:val="28"/>
          <w:lang w:eastAsia="uk-UA"/>
        </w:rPr>
        <w:t>Стеценко Тетяни Іванівни 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AE25FB" w:rsidRDefault="00AE25FB" w:rsidP="00AE25F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E25FB" w:rsidRDefault="00AE25FB" w:rsidP="00AE25FB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AE25FB" w:rsidRDefault="00AE25FB" w:rsidP="00AE25F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E25FB" w:rsidRPr="00AE25FB" w:rsidRDefault="00AE25FB" w:rsidP="00AE25FB">
      <w:pPr>
        <w:numPr>
          <w:ilvl w:val="0"/>
          <w:numId w:val="1"/>
        </w:numPr>
        <w:spacing w:after="0"/>
        <w:rPr>
          <w:b/>
          <w:color w:val="000000" w:themeColor="text1"/>
          <w:szCs w:val="28"/>
        </w:rPr>
      </w:pPr>
      <w:bookmarkStart w:id="0" w:name="_Hlk182213472"/>
      <w:r>
        <w:rPr>
          <w:szCs w:val="28"/>
          <w:lang w:eastAsia="uk-UA"/>
        </w:rPr>
        <w:t>Надати дозвіл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r>
        <w:t>Стеценко Тетяні Іванівні</w:t>
      </w:r>
      <w:r>
        <w:rPr>
          <w:szCs w:val="28"/>
          <w:lang w:eastAsia="uk-UA"/>
        </w:rPr>
        <w:t xml:space="preserve"> за </w:t>
      </w:r>
      <w:proofErr w:type="spellStart"/>
      <w:r>
        <w:rPr>
          <w:szCs w:val="28"/>
          <w:lang w:eastAsia="uk-UA"/>
        </w:rPr>
        <w:t>адресою</w:t>
      </w:r>
      <w:proofErr w:type="spellEnd"/>
      <w:r w:rsidRPr="00A552B5">
        <w:rPr>
          <w:szCs w:val="28"/>
          <w:lang w:eastAsia="uk-UA"/>
        </w:rPr>
        <w:t xml:space="preserve">: </w:t>
      </w:r>
      <w:bookmarkEnd w:id="0"/>
      <w:r>
        <w:rPr>
          <w:szCs w:val="28"/>
          <w:lang w:eastAsia="uk-UA"/>
        </w:rPr>
        <w:t xml:space="preserve">с. </w:t>
      </w:r>
      <w:proofErr w:type="spellStart"/>
      <w:r>
        <w:rPr>
          <w:szCs w:val="28"/>
          <w:lang w:eastAsia="uk-UA"/>
        </w:rPr>
        <w:t>Крижанівка</w:t>
      </w:r>
      <w:proofErr w:type="spellEnd"/>
      <w:r>
        <w:rPr>
          <w:szCs w:val="28"/>
          <w:lang w:eastAsia="uk-UA"/>
        </w:rPr>
        <w:t>, вул. Марсельська, буд. 33/3</w:t>
      </w:r>
      <w:r>
        <w:rPr>
          <w:color w:val="000000" w:themeColor="text1"/>
          <w:szCs w:val="28"/>
        </w:rPr>
        <w:t xml:space="preserve">, а саме на </w:t>
      </w:r>
      <w:r w:rsidRPr="00AE25FB">
        <w:rPr>
          <w:rStyle w:val="a4"/>
          <w:b w:val="0"/>
        </w:rPr>
        <w:t xml:space="preserve">рекламну конструкцію розміром </w:t>
      </w:r>
      <w:proofErr w:type="spellStart"/>
      <w:r w:rsidRPr="00AE25FB">
        <w:rPr>
          <w:rStyle w:val="a4"/>
          <w:b w:val="0"/>
        </w:rPr>
        <w:t>розміром</w:t>
      </w:r>
      <w:proofErr w:type="spellEnd"/>
      <w:r w:rsidRPr="00AE25FB">
        <w:rPr>
          <w:rStyle w:val="a4"/>
          <w:b w:val="0"/>
        </w:rPr>
        <w:t xml:space="preserve"> 0,93 м × 0,63 м</w:t>
      </w:r>
      <w:r w:rsidRPr="00AE25FB">
        <w:rPr>
          <w:b/>
        </w:rPr>
        <w:t>.</w:t>
      </w:r>
    </w:p>
    <w:p w:rsidR="00AE25FB" w:rsidRPr="007864A1" w:rsidRDefault="00AE25FB" w:rsidP="00AE25F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r w:rsidRPr="00AE25FB">
        <w:rPr>
          <w:rStyle w:val="a4"/>
          <w:b w:val="0"/>
        </w:rPr>
        <w:t>Стеценко Тетяні Іванівн</w:t>
      </w:r>
      <w:r w:rsidRPr="00AE25FB">
        <w:rPr>
          <w:b/>
          <w:szCs w:val="28"/>
        </w:rPr>
        <w:t>і</w:t>
      </w:r>
      <w:r w:rsidRPr="00EC070E">
        <w:rPr>
          <w:szCs w:val="28"/>
        </w:rPr>
        <w:t xml:space="preserve"> </w:t>
      </w:r>
      <w:r>
        <w:rPr>
          <w:szCs w:val="28"/>
        </w:rPr>
        <w:t>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1</w:t>
      </w:r>
      <w:r w:rsidRPr="007864A1">
        <w:rPr>
          <w:szCs w:val="28"/>
        </w:rPr>
        <w:t xml:space="preserve"> (</w:t>
      </w:r>
      <w:r>
        <w:rPr>
          <w:szCs w:val="28"/>
        </w:rPr>
        <w:t>один) рік</w:t>
      </w:r>
      <w:r w:rsidRPr="007864A1">
        <w:rPr>
          <w:szCs w:val="28"/>
        </w:rPr>
        <w:t>.</w:t>
      </w:r>
    </w:p>
    <w:p w:rsidR="00AE25FB" w:rsidRPr="00C82F45" w:rsidRDefault="00AE25FB" w:rsidP="00AE25FB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r w:rsidRPr="00352741">
        <w:rPr>
          <w:bCs/>
          <w:szCs w:val="28"/>
          <w:lang w:eastAsia="uk-UA"/>
        </w:rPr>
        <w:t>Стеценко Тетяною Іванівною</w:t>
      </w:r>
      <w:r>
        <w:rPr>
          <w:szCs w:val="28"/>
        </w:rPr>
        <w:t xml:space="preserve"> 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1</w:t>
      </w:r>
      <w:r w:rsidRPr="00C82F45">
        <w:rPr>
          <w:szCs w:val="28"/>
        </w:rPr>
        <w:t xml:space="preserve"> (</w:t>
      </w:r>
      <w:r>
        <w:rPr>
          <w:szCs w:val="28"/>
        </w:rPr>
        <w:t>один</w:t>
      </w:r>
      <w:r w:rsidRPr="00C82F45">
        <w:rPr>
          <w:szCs w:val="28"/>
        </w:rPr>
        <w:t>) р</w:t>
      </w:r>
      <w:r>
        <w:rPr>
          <w:szCs w:val="28"/>
        </w:rPr>
        <w:t>ік</w:t>
      </w:r>
      <w:r w:rsidRPr="00C82F45">
        <w:rPr>
          <w:szCs w:val="28"/>
        </w:rPr>
        <w:t>.</w:t>
      </w:r>
    </w:p>
    <w:p w:rsidR="00AE25FB" w:rsidRDefault="00AE25FB" w:rsidP="00AE25F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AE25FB" w:rsidRDefault="00AE25FB" w:rsidP="00AE25FB">
      <w:pPr>
        <w:spacing w:after="0"/>
        <w:ind w:left="360" w:hanging="360"/>
        <w:rPr>
          <w:b/>
          <w:szCs w:val="28"/>
        </w:rPr>
      </w:pPr>
    </w:p>
    <w:p w:rsidR="00AE25FB" w:rsidRDefault="00AE25FB" w:rsidP="00AE25FB">
      <w:pPr>
        <w:spacing w:after="0"/>
        <w:ind w:left="360" w:hanging="360"/>
        <w:rPr>
          <w:b/>
          <w:szCs w:val="28"/>
        </w:rPr>
      </w:pPr>
    </w:p>
    <w:p w:rsidR="00AE25FB" w:rsidRPr="008F7E48" w:rsidRDefault="00AE25FB" w:rsidP="00AE25FB">
      <w:pPr>
        <w:spacing w:after="0"/>
        <w:ind w:left="360" w:hanging="360"/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27C01" w:rsidRDefault="00127C01" w:rsidP="00AE25FB">
      <w:pPr>
        <w:spacing w:after="0"/>
      </w:pPr>
      <w:bookmarkStart w:id="1" w:name="_GoBack"/>
      <w:bookmarkEnd w:id="1"/>
    </w:p>
    <w:sectPr w:rsidR="0012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8C5"/>
    <w:rsid w:val="00127C01"/>
    <w:rsid w:val="00AE25FB"/>
    <w:rsid w:val="00B0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BAD4F"/>
  <w15:chartTrackingRefBased/>
  <w15:docId w15:val="{C42ADB84-5B2E-4A60-9570-D764EC240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5F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5FB"/>
    <w:pPr>
      <w:ind w:left="720"/>
      <w:contextualSpacing/>
    </w:pPr>
  </w:style>
  <w:style w:type="character" w:styleId="a4">
    <w:name w:val="Strong"/>
    <w:basedOn w:val="a0"/>
    <w:uiPriority w:val="22"/>
    <w:qFormat/>
    <w:rsid w:val="00AE25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2026-06-01T07:58:00Z</dcterms:created>
  <dcterms:modified xsi:type="dcterms:W3CDTF">2026-06-01T08:00:00Z</dcterms:modified>
</cp:coreProperties>
</file>